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
</w:t>
      </w:r>
    </w:p>
    <w:p>
      <w:r>
        <w:t xml:space="preserve">В Совет Директоров (наблюдательный совет) ___________________________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от акционера ________________________________________________________
</w:t>
      </w:r>
    </w:p>
    <w:p>
      <w:r>
        <w:t xml:space="preserve">(Ф.И.О. или наименование юридического лица)
</w:t>
      </w:r>
    </w:p>
    <w:p>
      <w:r>
        <w:t xml:space="preserve">Я заявляю об отзыве своей доверенности на ______________ акций -
</w:t>
      </w:r>
    </w:p>
    <w:p>
      <w:r>
        <w:t xml:space="preserve">голосов выданной мною "__"________ 19__ г. на имя гр. _______________
</w:t>
      </w:r>
    </w:p>
    <w:p>
      <w:r>
        <w:t xml:space="preserve">_____________________________ на  принятие  участия в Общих Собраниях
</w:t>
      </w:r>
    </w:p>
    <w:p>
      <w:r>
        <w:t xml:space="preserve">Акционерного Общества.
</w:t>
      </w:r>
    </w:p>
    <w:p>
      <w:r>
        <w:t xml:space="preserve">Начиная с "___"_______ 19__ г. я буду представлять свои интересы
</w:t>
      </w:r>
    </w:p>
    <w:p>
      <w:r>
        <w:t xml:space="preserve">на Общих Собраниях акционеров самостоятельно.
</w:t>
      </w:r>
    </w:p>
    <w:p>
      <w:r>
        <w:t xml:space="preserve">"__"____________ 199_ г.            Акционер ________________________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Лицо, выдавшее  доверенность  и  впоследствии   отменившее   ее,
</w:t>
      </w:r>
    </w:p>
    <w:p>
      <w:r>
        <w:t xml:space="preserve">обязано  известить  об отмене лицо,  которому доверенность выдана,  а
</w:t>
      </w:r>
    </w:p>
    <w:p>
      <w:r>
        <w:t xml:space="preserve">также известных ему третьих лиц, для представительства перед которыми
</w:t>
      </w:r>
    </w:p>
    <w:p>
      <w:r>
        <w:t xml:space="preserve">дана    доверенность.    Такая    же   обязанность   возлагается   на
</w:t>
      </w:r>
    </w:p>
    <w:p>
      <w:r>
        <w:t xml:space="preserve">правопреемников лица, выдавшего доверенность, в случае ее прекращения
</w:t>
      </w:r>
    </w:p>
    <w:p>
      <w:r>
        <w:t xml:space="preserve">по основаниям, предусмотренным в подпунктах 4 и 6 пункта 1 статьи 188
</w:t>
      </w:r>
    </w:p>
    <w:p>
      <w:r>
        <w:t xml:space="preserve">Гражданского Кодекса.
</w:t>
      </w:r>
    </w:p>
    <w:p>
      <w:r>
        <w:t xml:space="preserve">Права и  обязанности,  возникшие  в  результате  действий  лица,
</w:t>
      </w:r>
    </w:p>
    <w:p>
      <w:r>
        <w:t xml:space="preserve">которому выдана доверенность, до того, как это лицо узнало или должно
</w:t>
      </w:r>
    </w:p>
    <w:p>
      <w:r>
        <w:t xml:space="preserve">было   узнать   о   ее  прекращении,  сохраняют  силу  для  выдавшего
</w:t>
      </w:r>
    </w:p>
    <w:p>
      <w:r>
        <w:t xml:space="preserve">доверенность и его  правопреемников  в  отношении  третьих  лиц.  Это
</w:t>
      </w:r>
    </w:p>
    <w:p>
      <w:r>
        <w:t xml:space="preserve">правило не применяется, если третье лицо знало или должно было знать,
</w:t>
      </w:r>
    </w:p>
    <w:p>
      <w:r>
        <w:t xml:space="preserve">что действие доверенности прекратилось.
</w:t>
      </w:r>
    </w:p>
    <w:p>
      <w:r>
        <w:t xml:space="preserve">По прекращении доверенности лицо,  которому она выдана,  или его
</w:t>
      </w:r>
    </w:p>
    <w:p>
      <w:r>
        <w:t xml:space="preserve">правопреемники обязаны немедленно вернуть доверенность.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2023-10-10T09:38:36.455Z</dcterms:created>
  <dcterms:modified xsi:type="dcterms:W3CDTF">2023-10-10T09:38:36.455Z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